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428" w:rsidRPr="00120428" w:rsidRDefault="00120428" w:rsidP="00120428">
      <w:pPr>
        <w:shd w:val="clear" w:color="auto" w:fill="FFFFFF"/>
        <w:spacing w:after="346" w:line="415" w:lineRule="atLeast"/>
        <w:textAlignment w:val="baseline"/>
        <w:outlineLvl w:val="0"/>
        <w:rPr>
          <w:rFonts w:ascii="inherit" w:eastAsia="Times New Roman" w:hAnsi="inherit" w:cs="Times New Roman"/>
          <w:color w:val="3B4256"/>
          <w:kern w:val="36"/>
          <w:sz w:val="37"/>
          <w:szCs w:val="37"/>
          <w:lang w:eastAsia="ru-RU"/>
        </w:rPr>
      </w:pPr>
      <w:r w:rsidRPr="00120428">
        <w:rPr>
          <w:rFonts w:ascii="inherit" w:eastAsia="Times New Roman" w:hAnsi="inherit" w:cs="Times New Roman"/>
          <w:color w:val="3B4256"/>
          <w:kern w:val="36"/>
          <w:sz w:val="37"/>
          <w:szCs w:val="37"/>
          <w:lang w:eastAsia="ru-RU"/>
        </w:rPr>
        <w:t>Несмотря на жаркую погоду, купание недопустимо!</w:t>
      </w:r>
    </w:p>
    <w:p w:rsidR="00120428" w:rsidRPr="00120428" w:rsidRDefault="00120428" w:rsidP="00120428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3B4256"/>
          <w:sz w:val="18"/>
          <w:szCs w:val="18"/>
          <w:lang w:eastAsia="ru-RU"/>
        </w:rPr>
      </w:pPr>
      <w:r w:rsidRPr="00120428">
        <w:rPr>
          <w:rFonts w:ascii="inherit" w:eastAsia="Times New Roman" w:hAnsi="inherit" w:cs="Times New Roman"/>
          <w:color w:val="3B4256"/>
          <w:sz w:val="18"/>
          <w:szCs w:val="18"/>
          <w:lang w:eastAsia="ru-RU"/>
        </w:rPr>
        <w:t> </w:t>
      </w:r>
    </w:p>
    <w:p w:rsidR="00120428" w:rsidRPr="00120428" w:rsidRDefault="00120428" w:rsidP="00120428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Times New Roman"/>
          <w:color w:val="3B4256"/>
          <w:sz w:val="18"/>
          <w:szCs w:val="18"/>
          <w:lang w:eastAsia="ru-RU"/>
        </w:rPr>
      </w:pPr>
      <w:r w:rsidRPr="00120428">
        <w:rPr>
          <w:rFonts w:ascii="inherit" w:eastAsia="Times New Roman" w:hAnsi="inherit" w:cs="Times New Roman"/>
          <w:color w:val="3B4256"/>
          <w:sz w:val="18"/>
          <w:szCs w:val="18"/>
          <w:bdr w:val="none" w:sz="0" w:space="0" w:color="auto" w:frame="1"/>
          <w:lang w:eastAsia="ru-RU"/>
        </w:rPr>
        <w:t>На территории Алтайского края установилась аномально жаркая погода для этого периода. Жара провоцирует желание охладиться, потому многие ринулись на отдых к водоемам.</w:t>
      </w:r>
    </w:p>
    <w:p w:rsidR="00120428" w:rsidRPr="00120428" w:rsidRDefault="00120428" w:rsidP="00120428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Times New Roman"/>
          <w:color w:val="3B4256"/>
          <w:sz w:val="18"/>
          <w:szCs w:val="18"/>
          <w:lang w:eastAsia="ru-RU"/>
        </w:rPr>
      </w:pPr>
      <w:r w:rsidRPr="00120428">
        <w:rPr>
          <w:rFonts w:ascii="inherit" w:eastAsia="Times New Roman" w:hAnsi="inherit" w:cs="Times New Roman"/>
          <w:i/>
          <w:iCs/>
          <w:color w:val="3B4256"/>
          <w:sz w:val="18"/>
          <w:szCs w:val="18"/>
          <w:bdr w:val="none" w:sz="0" w:space="0" w:color="auto" w:frame="1"/>
          <w:shd w:val="clear" w:color="auto" w:fill="FFFFFF"/>
          <w:lang w:eastAsia="ru-RU"/>
        </w:rPr>
        <w:t>Опасность наших водоемов заключается в том, что вода прогревается только сверху, может даже до 20 градусов. Но слой с такой температурой совсем небольшой. И потому, когда человек начинает плавать, а тем более нырять, он попадает в слой, где вода + 4. Такие перепады,  от + 20 до + 4, просто опасны. Особенно для тех, кто лезет в воду в состоянии алкогольного опьянения: происходит резкое сужение сосудов, нарушение дыхания, кровообращения, человек начинает задыхаться, происходит легкая остановка сердца. Для закаленного человека оптимальная температура воды - 18 градусов, для остальных - больше 20. Но даже купание в такой воде более 15 минут ведет к переохлаждению.</w:t>
      </w:r>
    </w:p>
    <w:p w:rsidR="00120428" w:rsidRPr="00120428" w:rsidRDefault="00120428" w:rsidP="00120428">
      <w:pPr>
        <w:shd w:val="clear" w:color="auto" w:fill="FFFFFF"/>
        <w:spacing w:after="230" w:line="300" w:lineRule="atLeast"/>
        <w:jc w:val="both"/>
        <w:textAlignment w:val="baseline"/>
        <w:rPr>
          <w:rFonts w:ascii="inherit" w:eastAsia="Times New Roman" w:hAnsi="inherit" w:cs="Times New Roman"/>
          <w:color w:val="3B4256"/>
          <w:sz w:val="18"/>
          <w:szCs w:val="18"/>
          <w:lang w:eastAsia="ru-RU"/>
        </w:rPr>
      </w:pPr>
      <w:r w:rsidRPr="00120428">
        <w:rPr>
          <w:rFonts w:ascii="inherit" w:eastAsia="Times New Roman" w:hAnsi="inherit" w:cs="Times New Roman"/>
          <w:color w:val="3B4256"/>
          <w:sz w:val="18"/>
          <w:szCs w:val="18"/>
          <w:lang w:eastAsia="ru-RU"/>
        </w:rPr>
        <w:t xml:space="preserve">Несмотря на то, что в регионе установилась аномально жаркая погода, тем не </w:t>
      </w:r>
      <w:proofErr w:type="gramStart"/>
      <w:r w:rsidRPr="00120428">
        <w:rPr>
          <w:rFonts w:ascii="inherit" w:eastAsia="Times New Roman" w:hAnsi="inherit" w:cs="Times New Roman"/>
          <w:color w:val="3B4256"/>
          <w:sz w:val="18"/>
          <w:szCs w:val="18"/>
          <w:lang w:eastAsia="ru-RU"/>
        </w:rPr>
        <w:t>менее</w:t>
      </w:r>
      <w:proofErr w:type="gramEnd"/>
      <w:r w:rsidRPr="00120428">
        <w:rPr>
          <w:rFonts w:ascii="inherit" w:eastAsia="Times New Roman" w:hAnsi="inherit" w:cs="Times New Roman"/>
          <w:color w:val="3B4256"/>
          <w:sz w:val="18"/>
          <w:szCs w:val="18"/>
          <w:lang w:eastAsia="ru-RU"/>
        </w:rPr>
        <w:t xml:space="preserve"> купаться еще нельзя. Для некоторых отдых на природе уже обернулся трагедией: в Красногорском районе ребенок зашел в воду, затем ему стало плохо; в </w:t>
      </w:r>
      <w:proofErr w:type="spellStart"/>
      <w:r w:rsidRPr="00120428">
        <w:rPr>
          <w:rFonts w:ascii="inherit" w:eastAsia="Times New Roman" w:hAnsi="inherit" w:cs="Times New Roman"/>
          <w:color w:val="3B4256"/>
          <w:sz w:val="18"/>
          <w:szCs w:val="18"/>
          <w:lang w:eastAsia="ru-RU"/>
        </w:rPr>
        <w:t>барнаульском</w:t>
      </w:r>
      <w:proofErr w:type="spellEnd"/>
      <w:r w:rsidRPr="00120428">
        <w:rPr>
          <w:rFonts w:ascii="inherit" w:eastAsia="Times New Roman" w:hAnsi="inherit" w:cs="Times New Roman"/>
          <w:color w:val="3B4256"/>
          <w:sz w:val="18"/>
          <w:szCs w:val="18"/>
          <w:lang w:eastAsia="ru-RU"/>
        </w:rPr>
        <w:t xml:space="preserve"> поселке </w:t>
      </w:r>
      <w:proofErr w:type="spellStart"/>
      <w:r w:rsidRPr="00120428">
        <w:rPr>
          <w:rFonts w:ascii="inherit" w:eastAsia="Times New Roman" w:hAnsi="inherit" w:cs="Times New Roman"/>
          <w:color w:val="3B4256"/>
          <w:sz w:val="18"/>
          <w:szCs w:val="18"/>
          <w:lang w:eastAsia="ru-RU"/>
        </w:rPr>
        <w:t>Власиха</w:t>
      </w:r>
      <w:proofErr w:type="spellEnd"/>
      <w:r w:rsidRPr="00120428">
        <w:rPr>
          <w:rFonts w:ascii="inherit" w:eastAsia="Times New Roman" w:hAnsi="inherit" w:cs="Times New Roman"/>
          <w:color w:val="3B4256"/>
          <w:sz w:val="18"/>
          <w:szCs w:val="18"/>
          <w:lang w:eastAsia="ru-RU"/>
        </w:rPr>
        <w:t xml:space="preserve"> мужчина прыгнул в водоем, где у него случился сердечный приступ. Накануне в селе Бураново </w:t>
      </w:r>
      <w:proofErr w:type="spellStart"/>
      <w:r w:rsidRPr="00120428">
        <w:rPr>
          <w:rFonts w:ascii="inherit" w:eastAsia="Times New Roman" w:hAnsi="inherit" w:cs="Times New Roman"/>
          <w:color w:val="3B4256"/>
          <w:sz w:val="18"/>
          <w:szCs w:val="18"/>
          <w:lang w:eastAsia="ru-RU"/>
        </w:rPr>
        <w:t>Тогульского</w:t>
      </w:r>
      <w:proofErr w:type="spellEnd"/>
      <w:r w:rsidRPr="00120428">
        <w:rPr>
          <w:rFonts w:ascii="inherit" w:eastAsia="Times New Roman" w:hAnsi="inherit" w:cs="Times New Roman"/>
          <w:color w:val="3B4256"/>
          <w:sz w:val="18"/>
          <w:szCs w:val="18"/>
          <w:lang w:eastAsia="ru-RU"/>
        </w:rPr>
        <w:t xml:space="preserve"> района 13-летние подростки вовсе отдыхали на реке </w:t>
      </w:r>
      <w:proofErr w:type="spellStart"/>
      <w:r w:rsidRPr="00120428">
        <w:rPr>
          <w:rFonts w:ascii="inherit" w:eastAsia="Times New Roman" w:hAnsi="inherit" w:cs="Times New Roman"/>
          <w:color w:val="3B4256"/>
          <w:sz w:val="18"/>
          <w:szCs w:val="18"/>
          <w:lang w:eastAsia="ru-RU"/>
        </w:rPr>
        <w:t>Чумыш</w:t>
      </w:r>
      <w:proofErr w:type="spellEnd"/>
      <w:r w:rsidRPr="00120428">
        <w:rPr>
          <w:rFonts w:ascii="inherit" w:eastAsia="Times New Roman" w:hAnsi="inherit" w:cs="Times New Roman"/>
          <w:color w:val="3B4256"/>
          <w:sz w:val="18"/>
          <w:szCs w:val="18"/>
          <w:lang w:eastAsia="ru-RU"/>
        </w:rPr>
        <w:t xml:space="preserve"> без присмотра взрослых. Как </w:t>
      </w:r>
      <w:proofErr w:type="spellStart"/>
      <w:r w:rsidRPr="00120428">
        <w:rPr>
          <w:rFonts w:ascii="inherit" w:eastAsia="Times New Roman" w:hAnsi="inherit" w:cs="Times New Roman"/>
          <w:color w:val="3B4256"/>
          <w:sz w:val="18"/>
          <w:szCs w:val="18"/>
          <w:lang w:eastAsia="ru-RU"/>
        </w:rPr>
        <w:t>соообщил</w:t>
      </w:r>
      <w:proofErr w:type="spellEnd"/>
      <w:r w:rsidRPr="00120428">
        <w:rPr>
          <w:rFonts w:ascii="inherit" w:eastAsia="Times New Roman" w:hAnsi="inherit" w:cs="Times New Roman"/>
          <w:color w:val="3B4256"/>
          <w:sz w:val="18"/>
          <w:szCs w:val="18"/>
          <w:lang w:eastAsia="ru-RU"/>
        </w:rPr>
        <w:t xml:space="preserve"> местный житель, вечером дети прибежали к нему и сказали, что пропал их товарищ. На место происшествия прибыли сотрудники оперативно-следственной группы и органов местного самоуправления. В поисках подростка привлекалось 24 человека, 8 единиц техники, из них 3 </w:t>
      </w:r>
      <w:proofErr w:type="spellStart"/>
      <w:r w:rsidRPr="00120428">
        <w:rPr>
          <w:rFonts w:ascii="inherit" w:eastAsia="Times New Roman" w:hAnsi="inherit" w:cs="Times New Roman"/>
          <w:color w:val="3B4256"/>
          <w:sz w:val="18"/>
          <w:szCs w:val="18"/>
          <w:lang w:eastAsia="ru-RU"/>
        </w:rPr>
        <w:t>плавсредства</w:t>
      </w:r>
      <w:proofErr w:type="spellEnd"/>
      <w:r w:rsidRPr="00120428">
        <w:rPr>
          <w:rFonts w:ascii="inherit" w:eastAsia="Times New Roman" w:hAnsi="inherit" w:cs="Times New Roman"/>
          <w:color w:val="3B4256"/>
          <w:sz w:val="18"/>
          <w:szCs w:val="18"/>
          <w:lang w:eastAsia="ru-RU"/>
        </w:rPr>
        <w:t xml:space="preserve">, в том числе от МЧС России - 3 человека, 1 единица техники. Поисковая группа обследовала 200 метров береговой линии и около 50 метров водной поверхности реки. Поиски результатов не дали. Ближе к полуночи, с наступлением темноты, поиски были приостановлены. Сегодня группировка продолжает поисковые работы. На помощь выдвинулись группы водолазов краевого управления ГОЧС и пожарной безопасности в Алтайском крае и </w:t>
      </w:r>
      <w:proofErr w:type="spellStart"/>
      <w:r w:rsidRPr="00120428">
        <w:rPr>
          <w:rFonts w:ascii="inherit" w:eastAsia="Times New Roman" w:hAnsi="inherit" w:cs="Times New Roman"/>
          <w:color w:val="3B4256"/>
          <w:sz w:val="18"/>
          <w:szCs w:val="18"/>
          <w:lang w:eastAsia="ru-RU"/>
        </w:rPr>
        <w:t>Западно-Сибирского</w:t>
      </w:r>
      <w:proofErr w:type="spellEnd"/>
      <w:r w:rsidRPr="00120428">
        <w:rPr>
          <w:rFonts w:ascii="inherit" w:eastAsia="Times New Roman" w:hAnsi="inherit" w:cs="Times New Roman"/>
          <w:color w:val="3B4256"/>
          <w:sz w:val="18"/>
          <w:szCs w:val="18"/>
          <w:lang w:eastAsia="ru-RU"/>
        </w:rPr>
        <w:t xml:space="preserve"> </w:t>
      </w:r>
      <w:proofErr w:type="spellStart"/>
      <w:r w:rsidRPr="00120428">
        <w:rPr>
          <w:rFonts w:ascii="inherit" w:eastAsia="Times New Roman" w:hAnsi="inherit" w:cs="Times New Roman"/>
          <w:color w:val="3B4256"/>
          <w:sz w:val="18"/>
          <w:szCs w:val="18"/>
          <w:lang w:eastAsia="ru-RU"/>
        </w:rPr>
        <w:t>поисково</w:t>
      </w:r>
      <w:proofErr w:type="spellEnd"/>
      <w:r w:rsidRPr="00120428">
        <w:rPr>
          <w:rFonts w:ascii="inherit" w:eastAsia="Times New Roman" w:hAnsi="inherit" w:cs="Times New Roman"/>
          <w:color w:val="3B4256"/>
          <w:sz w:val="18"/>
          <w:szCs w:val="18"/>
          <w:lang w:eastAsia="ru-RU"/>
        </w:rPr>
        <w:t xml:space="preserve"> спасательного отряда МЧС России имени </w:t>
      </w:r>
      <w:proofErr w:type="spellStart"/>
      <w:r w:rsidRPr="00120428">
        <w:rPr>
          <w:rFonts w:ascii="inherit" w:eastAsia="Times New Roman" w:hAnsi="inherit" w:cs="Times New Roman"/>
          <w:color w:val="3B4256"/>
          <w:sz w:val="18"/>
          <w:szCs w:val="18"/>
          <w:lang w:eastAsia="ru-RU"/>
        </w:rPr>
        <w:t>Зюкова</w:t>
      </w:r>
      <w:proofErr w:type="spellEnd"/>
      <w:r w:rsidRPr="00120428">
        <w:rPr>
          <w:rFonts w:ascii="inherit" w:eastAsia="Times New Roman" w:hAnsi="inherit" w:cs="Times New Roman"/>
          <w:color w:val="3B4256"/>
          <w:sz w:val="18"/>
          <w:szCs w:val="18"/>
          <w:lang w:eastAsia="ru-RU"/>
        </w:rPr>
        <w:t>.</w:t>
      </w:r>
    </w:p>
    <w:p w:rsidR="00120428" w:rsidRPr="00120428" w:rsidRDefault="00120428" w:rsidP="00120428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Times New Roman"/>
          <w:color w:val="3B4256"/>
          <w:sz w:val="18"/>
          <w:szCs w:val="18"/>
          <w:lang w:eastAsia="ru-RU"/>
        </w:rPr>
      </w:pPr>
      <w:r w:rsidRPr="00120428">
        <w:rPr>
          <w:rFonts w:ascii="inherit" w:eastAsia="Times New Roman" w:hAnsi="inherit" w:cs="Times New Roman"/>
          <w:color w:val="3B4256"/>
          <w:sz w:val="18"/>
          <w:szCs w:val="18"/>
          <w:bdr w:val="none" w:sz="0" w:space="0" w:color="auto" w:frame="1"/>
          <w:lang w:eastAsia="ru-RU"/>
        </w:rPr>
        <w:t>Запрет на купание – это не прихоть спасателей или районной администрации. Скорее, способ предотвратить трагедию, которая может быть спровоцирована рядом факторов, вкупе с погружением в воду. В первую очередь это хронические заболевания. Состояние алкогольного опьянения также притупляет бдительность. </w:t>
      </w:r>
    </w:p>
    <w:p w:rsidR="00120428" w:rsidRPr="00120428" w:rsidRDefault="00120428" w:rsidP="00120428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Times New Roman"/>
          <w:color w:val="3B4256"/>
          <w:sz w:val="18"/>
          <w:szCs w:val="18"/>
          <w:lang w:eastAsia="ru-RU"/>
        </w:rPr>
      </w:pPr>
      <w:r w:rsidRPr="00120428">
        <w:rPr>
          <w:rFonts w:ascii="inherit" w:eastAsia="Times New Roman" w:hAnsi="inherit" w:cs="Times New Roman"/>
          <w:color w:val="3B4256"/>
          <w:sz w:val="18"/>
          <w:szCs w:val="18"/>
          <w:bdr w:val="none" w:sz="0" w:space="0" w:color="auto" w:frame="1"/>
          <w:lang w:eastAsia="ru-RU"/>
        </w:rPr>
        <w:t xml:space="preserve">В целях охраны жизни и здоровья </w:t>
      </w:r>
      <w:proofErr w:type="gramStart"/>
      <w:r w:rsidRPr="00120428">
        <w:rPr>
          <w:rFonts w:ascii="inherit" w:eastAsia="Times New Roman" w:hAnsi="inherit" w:cs="Times New Roman"/>
          <w:color w:val="3B4256"/>
          <w:sz w:val="18"/>
          <w:szCs w:val="18"/>
          <w:bdr w:val="none" w:sz="0" w:space="0" w:color="auto" w:frame="1"/>
          <w:lang w:eastAsia="ru-RU"/>
        </w:rPr>
        <w:t>людей</w:t>
      </w:r>
      <w:proofErr w:type="gramEnd"/>
      <w:r w:rsidRPr="00120428">
        <w:rPr>
          <w:rFonts w:ascii="inherit" w:eastAsia="Times New Roman" w:hAnsi="inherit" w:cs="Times New Roman"/>
          <w:color w:val="3B4256"/>
          <w:sz w:val="18"/>
          <w:szCs w:val="18"/>
          <w:bdr w:val="none" w:sz="0" w:space="0" w:color="auto" w:frame="1"/>
          <w:lang w:eastAsia="ru-RU"/>
        </w:rPr>
        <w:t xml:space="preserve"> официально разрешенных мест для купания нет. Купаться в запрещенных местах – это административное нарушение. За него предусмотрено и наказание. Но, судя по результатам профилактической работы специалистов ГИМС, штрафы мало кого пугают. Вот только зачастую из-за безответственности расплачиваться приходится не штрафами, а человеческой жизнью. Задача спасателей - предупредить, напомнить об опасности. Никто, что называется, за руку держать не будет.</w:t>
      </w:r>
    </w:p>
    <w:p w:rsidR="00120428" w:rsidRPr="00120428" w:rsidRDefault="00120428" w:rsidP="00120428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3B4256"/>
          <w:sz w:val="18"/>
          <w:szCs w:val="18"/>
          <w:lang w:eastAsia="ru-RU"/>
        </w:rPr>
      </w:pPr>
      <w:r w:rsidRPr="00120428">
        <w:rPr>
          <w:rFonts w:ascii="inherit" w:eastAsia="Times New Roman" w:hAnsi="inherit" w:cs="Times New Roman"/>
          <w:b/>
          <w:bCs/>
          <w:color w:val="3B4256"/>
          <w:sz w:val="18"/>
          <w:szCs w:val="18"/>
          <w:bdr w:val="none" w:sz="0" w:space="0" w:color="auto" w:frame="1"/>
          <w:lang w:eastAsia="ru-RU"/>
        </w:rPr>
        <w:t>На воде необходимо соблюдать правила поведения, пренебрежение ими может привести к несчастным случаям.</w:t>
      </w:r>
    </w:p>
    <w:p w:rsidR="00120428" w:rsidRPr="00120428" w:rsidRDefault="00120428" w:rsidP="00120428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3B4256"/>
          <w:sz w:val="18"/>
          <w:szCs w:val="18"/>
          <w:lang w:eastAsia="ru-RU"/>
        </w:rPr>
      </w:pPr>
      <w:r w:rsidRPr="00120428">
        <w:rPr>
          <w:rFonts w:ascii="inherit" w:eastAsia="Times New Roman" w:hAnsi="inherit" w:cs="Times New Roman"/>
          <w:b/>
          <w:bCs/>
          <w:color w:val="3B4256"/>
          <w:sz w:val="18"/>
          <w:szCs w:val="18"/>
          <w:bdr w:val="none" w:sz="0" w:space="0" w:color="auto" w:frame="1"/>
          <w:lang w:eastAsia="ru-RU"/>
        </w:rPr>
        <w:t>При купании категорически запрещается: </w:t>
      </w:r>
    </w:p>
    <w:p w:rsidR="00120428" w:rsidRPr="00120428" w:rsidRDefault="00120428" w:rsidP="00120428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3B4256"/>
          <w:sz w:val="18"/>
          <w:szCs w:val="18"/>
          <w:lang w:eastAsia="ru-RU"/>
        </w:rPr>
      </w:pPr>
      <w:r w:rsidRPr="00120428">
        <w:rPr>
          <w:rFonts w:ascii="inherit" w:eastAsia="Times New Roman" w:hAnsi="inherit" w:cs="Times New Roman"/>
          <w:color w:val="3B4256"/>
          <w:sz w:val="18"/>
          <w:szCs w:val="18"/>
          <w:bdr w:val="none" w:sz="0" w:space="0" w:color="auto" w:frame="1"/>
          <w:lang w:eastAsia="ru-RU"/>
        </w:rPr>
        <w:t>- заплывать далеко от берега, выплывать за пределы ограждения мест купания;</w:t>
      </w:r>
    </w:p>
    <w:p w:rsidR="00120428" w:rsidRPr="00120428" w:rsidRDefault="00120428" w:rsidP="00120428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3B4256"/>
          <w:sz w:val="18"/>
          <w:szCs w:val="18"/>
          <w:lang w:eastAsia="ru-RU"/>
        </w:rPr>
      </w:pPr>
      <w:r w:rsidRPr="00120428">
        <w:rPr>
          <w:rFonts w:ascii="inherit" w:eastAsia="Times New Roman" w:hAnsi="inherit" w:cs="Times New Roman"/>
          <w:color w:val="3B4256"/>
          <w:sz w:val="18"/>
          <w:szCs w:val="18"/>
          <w:bdr w:val="none" w:sz="0" w:space="0" w:color="auto" w:frame="1"/>
          <w:lang w:eastAsia="ru-RU"/>
        </w:rPr>
        <w:t xml:space="preserve">- подплывать близко к проходящим судам, катерам, весельным лодкам, </w:t>
      </w:r>
      <w:proofErr w:type="spellStart"/>
      <w:r w:rsidRPr="00120428">
        <w:rPr>
          <w:rFonts w:ascii="inherit" w:eastAsia="Times New Roman" w:hAnsi="inherit" w:cs="Times New Roman"/>
          <w:color w:val="3B4256"/>
          <w:sz w:val="18"/>
          <w:szCs w:val="18"/>
          <w:bdr w:val="none" w:sz="0" w:space="0" w:color="auto" w:frame="1"/>
          <w:lang w:eastAsia="ru-RU"/>
        </w:rPr>
        <w:t>гидроциклам</w:t>
      </w:r>
      <w:proofErr w:type="spellEnd"/>
      <w:r w:rsidRPr="00120428">
        <w:rPr>
          <w:rFonts w:ascii="inherit" w:eastAsia="Times New Roman" w:hAnsi="inherit" w:cs="Times New Roman"/>
          <w:color w:val="3B4256"/>
          <w:sz w:val="18"/>
          <w:szCs w:val="18"/>
          <w:bdr w:val="none" w:sz="0" w:space="0" w:color="auto" w:frame="1"/>
          <w:lang w:eastAsia="ru-RU"/>
        </w:rPr>
        <w:t>;</w:t>
      </w:r>
    </w:p>
    <w:p w:rsidR="00120428" w:rsidRPr="00120428" w:rsidRDefault="00120428" w:rsidP="00120428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3B4256"/>
          <w:sz w:val="18"/>
          <w:szCs w:val="18"/>
          <w:lang w:eastAsia="ru-RU"/>
        </w:rPr>
      </w:pPr>
      <w:r w:rsidRPr="00120428">
        <w:rPr>
          <w:rFonts w:ascii="inherit" w:eastAsia="Times New Roman" w:hAnsi="inherit" w:cs="Times New Roman"/>
          <w:color w:val="3B4256"/>
          <w:sz w:val="18"/>
          <w:szCs w:val="18"/>
          <w:bdr w:val="none" w:sz="0" w:space="0" w:color="auto" w:frame="1"/>
          <w:lang w:eastAsia="ru-RU"/>
        </w:rPr>
        <w:t>- взбираться на технические предупредительные знаки, буи, бакены и др.;</w:t>
      </w:r>
    </w:p>
    <w:p w:rsidR="00120428" w:rsidRPr="00120428" w:rsidRDefault="00120428" w:rsidP="00120428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3B4256"/>
          <w:sz w:val="18"/>
          <w:szCs w:val="18"/>
          <w:lang w:eastAsia="ru-RU"/>
        </w:rPr>
      </w:pPr>
      <w:r w:rsidRPr="00120428">
        <w:rPr>
          <w:rFonts w:ascii="inherit" w:eastAsia="Times New Roman" w:hAnsi="inherit" w:cs="Times New Roman"/>
          <w:color w:val="3B4256"/>
          <w:sz w:val="18"/>
          <w:szCs w:val="18"/>
          <w:bdr w:val="none" w:sz="0" w:space="0" w:color="auto" w:frame="1"/>
          <w:lang w:eastAsia="ru-RU"/>
        </w:rPr>
        <w:t>- прыгать в воду в незнакомых местах;</w:t>
      </w:r>
    </w:p>
    <w:p w:rsidR="00120428" w:rsidRPr="00120428" w:rsidRDefault="00120428" w:rsidP="00120428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3B4256"/>
          <w:sz w:val="18"/>
          <w:szCs w:val="18"/>
          <w:lang w:eastAsia="ru-RU"/>
        </w:rPr>
      </w:pPr>
      <w:r w:rsidRPr="00120428">
        <w:rPr>
          <w:rFonts w:ascii="inherit" w:eastAsia="Times New Roman" w:hAnsi="inherit" w:cs="Times New Roman"/>
          <w:color w:val="3B4256"/>
          <w:sz w:val="18"/>
          <w:szCs w:val="18"/>
          <w:bdr w:val="none" w:sz="0" w:space="0" w:color="auto" w:frame="1"/>
          <w:lang w:eastAsia="ru-RU"/>
        </w:rPr>
        <w:t>- купаться у крутых, обрывистых берегов.</w:t>
      </w:r>
    </w:p>
    <w:p w:rsidR="00120428" w:rsidRPr="00120428" w:rsidRDefault="00120428" w:rsidP="00120428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3B4256"/>
          <w:sz w:val="18"/>
          <w:szCs w:val="18"/>
          <w:lang w:eastAsia="ru-RU"/>
        </w:rPr>
      </w:pPr>
      <w:r w:rsidRPr="00120428">
        <w:rPr>
          <w:rFonts w:ascii="inherit" w:eastAsia="Times New Roman" w:hAnsi="inherit" w:cs="Times New Roman"/>
          <w:color w:val="3B4256"/>
          <w:sz w:val="18"/>
          <w:szCs w:val="18"/>
          <w:bdr w:val="none" w:sz="0" w:space="0" w:color="auto" w:frame="1"/>
          <w:lang w:eastAsia="ru-RU"/>
        </w:rPr>
        <w:t>Помните, что необходимо остерегаться водоворотов - не подплывайте к ним близко.</w:t>
      </w:r>
    </w:p>
    <w:p w:rsidR="00120428" w:rsidRPr="00120428" w:rsidRDefault="00120428" w:rsidP="00120428">
      <w:pPr>
        <w:shd w:val="clear" w:color="auto" w:fill="FFFFFF"/>
        <w:spacing w:line="300" w:lineRule="atLeast"/>
        <w:textAlignment w:val="baseline"/>
        <w:rPr>
          <w:rFonts w:ascii="inherit" w:eastAsia="Times New Roman" w:hAnsi="inherit" w:cs="Times New Roman"/>
          <w:color w:val="3B4256"/>
          <w:sz w:val="18"/>
          <w:szCs w:val="18"/>
          <w:lang w:eastAsia="ru-RU"/>
        </w:rPr>
      </w:pPr>
      <w:r w:rsidRPr="00120428">
        <w:rPr>
          <w:rFonts w:ascii="inherit" w:eastAsia="Times New Roman" w:hAnsi="inherit" w:cs="Times New Roman"/>
          <w:color w:val="3B4256"/>
          <w:sz w:val="18"/>
          <w:szCs w:val="18"/>
          <w:bdr w:val="none" w:sz="0" w:space="0" w:color="auto" w:frame="1"/>
          <w:lang w:eastAsia="ru-RU"/>
        </w:rPr>
        <w:t>При судороге икроножной мышцы необходимо подогнувшись, двумя руками обхватить стопы пострадавшей ноги и с силой поджать ногу в колене спереди к себе. При судороге мышц бедра необходимо обхватить рукой ногу с наружной стороны, ниже голени, и, согнув ее в колене, подтянуть с силой назад к спине. Лучшим способом отдыха на воде является положение «лежа на спине».</w:t>
      </w:r>
    </w:p>
    <w:p w:rsidR="003A6EAB" w:rsidRDefault="003A6EAB" w:rsidP="00AE12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429" w:rsidRPr="00821AAF" w:rsidRDefault="001F7429" w:rsidP="00AE12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 ПСЧ 6 ПСО ФПС ГПС ГУ МЧС РФ по Алтайскому краю</w:t>
      </w:r>
    </w:p>
    <w:sectPr w:rsidR="001F7429" w:rsidRPr="00821AAF" w:rsidSect="00D81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95EEF"/>
    <w:rsid w:val="0002460E"/>
    <w:rsid w:val="00065CE9"/>
    <w:rsid w:val="00120428"/>
    <w:rsid w:val="00135823"/>
    <w:rsid w:val="001C6723"/>
    <w:rsid w:val="001F7429"/>
    <w:rsid w:val="002978C7"/>
    <w:rsid w:val="002A77F4"/>
    <w:rsid w:val="002C50B6"/>
    <w:rsid w:val="002E6861"/>
    <w:rsid w:val="003A6EAB"/>
    <w:rsid w:val="003F58DD"/>
    <w:rsid w:val="004E6C45"/>
    <w:rsid w:val="005A6B99"/>
    <w:rsid w:val="005D063A"/>
    <w:rsid w:val="005F57AD"/>
    <w:rsid w:val="00663CD4"/>
    <w:rsid w:val="00821AAF"/>
    <w:rsid w:val="008438BA"/>
    <w:rsid w:val="009A14CC"/>
    <w:rsid w:val="00A55186"/>
    <w:rsid w:val="00AB571C"/>
    <w:rsid w:val="00AE1274"/>
    <w:rsid w:val="00B346AF"/>
    <w:rsid w:val="00B74CFE"/>
    <w:rsid w:val="00BD64A5"/>
    <w:rsid w:val="00C43407"/>
    <w:rsid w:val="00C95EEF"/>
    <w:rsid w:val="00D61FA9"/>
    <w:rsid w:val="00D8186E"/>
    <w:rsid w:val="00E07FA3"/>
    <w:rsid w:val="00E20C55"/>
    <w:rsid w:val="00E8673B"/>
    <w:rsid w:val="00EA1C0E"/>
    <w:rsid w:val="00EE4850"/>
    <w:rsid w:val="00F41FD6"/>
    <w:rsid w:val="00FE1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86E"/>
  </w:style>
  <w:style w:type="paragraph" w:styleId="1">
    <w:name w:val="heading 1"/>
    <w:basedOn w:val="a"/>
    <w:link w:val="10"/>
    <w:uiPriority w:val="9"/>
    <w:qFormat/>
    <w:rsid w:val="00AB57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7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5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3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C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1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8926">
          <w:marLeft w:val="0"/>
          <w:marRight w:val="0"/>
          <w:marTop w:val="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2485">
              <w:marLeft w:val="0"/>
              <w:marRight w:val="0"/>
              <w:marTop w:val="0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8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3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19403">
          <w:marLeft w:val="0"/>
          <w:marRight w:val="0"/>
          <w:marTop w:val="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4367">
              <w:marLeft w:val="0"/>
              <w:marRight w:val="0"/>
              <w:marTop w:val="0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9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7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5024">
          <w:blockQuote w:val="1"/>
          <w:marLeft w:val="0"/>
          <w:marRight w:val="0"/>
          <w:marTop w:val="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00759">
          <w:marLeft w:val="0"/>
          <w:marRight w:val="0"/>
          <w:marTop w:val="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6366">
              <w:marLeft w:val="0"/>
              <w:marRight w:val="0"/>
              <w:marTop w:val="0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75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8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0732">
                  <w:blockQuote w:val="1"/>
                  <w:marLeft w:val="0"/>
                  <w:marRight w:val="-115"/>
                  <w:marTop w:val="312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2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5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5997">
          <w:marLeft w:val="0"/>
          <w:marRight w:val="0"/>
          <w:marTop w:val="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80582">
              <w:marLeft w:val="0"/>
              <w:marRight w:val="0"/>
              <w:marTop w:val="0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9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5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9471">
          <w:marLeft w:val="0"/>
          <w:marRight w:val="0"/>
          <w:marTop w:val="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6988">
              <w:marLeft w:val="0"/>
              <w:marRight w:val="0"/>
              <w:marTop w:val="0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5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1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3620">
          <w:marLeft w:val="0"/>
          <w:marRight w:val="0"/>
          <w:marTop w:val="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1574">
              <w:marLeft w:val="0"/>
              <w:marRight w:val="0"/>
              <w:marTop w:val="0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4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778">
          <w:marLeft w:val="0"/>
          <w:marRight w:val="0"/>
          <w:marTop w:val="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1876">
              <w:marLeft w:val="0"/>
              <w:marRight w:val="0"/>
              <w:marTop w:val="0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91880">
                  <w:marLeft w:val="0"/>
                  <w:marRight w:val="0"/>
                  <w:marTop w:val="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SA</cp:lastModifiedBy>
  <cp:revision>20</cp:revision>
  <dcterms:created xsi:type="dcterms:W3CDTF">2020-03-01T06:12:00Z</dcterms:created>
  <dcterms:modified xsi:type="dcterms:W3CDTF">2020-05-19T07:41:00Z</dcterms:modified>
</cp:coreProperties>
</file>